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85149" w14:textId="77777777" w:rsidR="00D545E2" w:rsidRDefault="00D545E2" w:rsidP="00D545E2">
      <w:pPr>
        <w:pStyle w:val="paragraph"/>
        <w:spacing w:before="0" w:beforeAutospacing="0" w:after="0" w:afterAutospacing="0"/>
        <w:jc w:val="center"/>
        <w:textAlignment w:val="baseline"/>
        <w:rPr>
          <w:rStyle w:val="normaltextrun"/>
          <w:rFonts w:ascii="Calibri" w:hAnsi="Calibri" w:cs="Calibri"/>
          <w:color w:val="000000"/>
          <w:sz w:val="22"/>
          <w:szCs w:val="22"/>
        </w:rPr>
      </w:pPr>
    </w:p>
    <w:p w14:paraId="44CEB19B" w14:textId="7B69BB03" w:rsidR="0066070E" w:rsidRDefault="0066070E" w:rsidP="00D545E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000000"/>
          <w:sz w:val="22"/>
          <w:szCs w:val="22"/>
        </w:rPr>
        <w:t>Statement for the Record Submitted by</w:t>
      </w:r>
    </w:p>
    <w:p w14:paraId="48805EC0" w14:textId="65A22D64" w:rsidR="0066070E" w:rsidRDefault="0066070E" w:rsidP="00D545E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000000"/>
          <w:sz w:val="22"/>
          <w:szCs w:val="22"/>
        </w:rPr>
        <w:t>The Friends of VA Medical Care and Health Research</w:t>
      </w:r>
    </w:p>
    <w:p w14:paraId="7AE6A535" w14:textId="19B435C3" w:rsidR="0066070E" w:rsidRDefault="0066070E" w:rsidP="00D545E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000000"/>
          <w:sz w:val="22"/>
          <w:szCs w:val="22"/>
        </w:rPr>
        <w:t>to the Senate Committee on Veterans’ Affairs</w:t>
      </w:r>
    </w:p>
    <w:p w14:paraId="7D5CCAED" w14:textId="317F4AEA" w:rsidR="0066070E" w:rsidRDefault="0066070E" w:rsidP="00D545E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000000"/>
          <w:sz w:val="22"/>
          <w:szCs w:val="22"/>
        </w:rPr>
        <w:t>United States Senate</w:t>
      </w:r>
    </w:p>
    <w:p w14:paraId="6BE1DCDB" w14:textId="77777777" w:rsidR="0066070E" w:rsidRDefault="0066070E" w:rsidP="0066070E">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color w:val="000000"/>
          <w:sz w:val="22"/>
          <w:szCs w:val="22"/>
        </w:rPr>
        <w:t> </w:t>
      </w:r>
    </w:p>
    <w:p w14:paraId="5F06FA0D" w14:textId="1E25470F" w:rsidR="0066070E" w:rsidRDefault="0066070E" w:rsidP="0066070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000000"/>
          <w:sz w:val="22"/>
          <w:szCs w:val="22"/>
        </w:rPr>
        <w:t>Hearing on “Foundation of Care: Examining Research at the Department of Veterans Affairs”</w:t>
      </w:r>
      <w:r>
        <w:rPr>
          <w:rStyle w:val="eop"/>
          <w:rFonts w:ascii="Calibri" w:hAnsi="Calibri" w:cs="Calibri"/>
          <w:color w:val="000000"/>
          <w:sz w:val="22"/>
          <w:szCs w:val="22"/>
        </w:rPr>
        <w:t> </w:t>
      </w:r>
    </w:p>
    <w:p w14:paraId="29B3B352" w14:textId="77777777" w:rsidR="0066070E" w:rsidRDefault="0066070E" w:rsidP="0066070E">
      <w:pPr>
        <w:pStyle w:val="paragraph"/>
        <w:spacing w:before="0" w:beforeAutospacing="0" w:after="0" w:afterAutospacing="0"/>
        <w:jc w:val="center"/>
        <w:textAlignment w:val="baseline"/>
        <w:rPr>
          <w:rStyle w:val="eop"/>
          <w:rFonts w:ascii="Calibri" w:hAnsi="Calibri" w:cs="Calibri"/>
          <w:color w:val="000000"/>
          <w:sz w:val="22"/>
          <w:szCs w:val="22"/>
        </w:rPr>
      </w:pPr>
      <w:r>
        <w:rPr>
          <w:rStyle w:val="normaltextrun"/>
          <w:rFonts w:ascii="Calibri" w:hAnsi="Calibri" w:cs="Calibri"/>
          <w:color w:val="000000"/>
          <w:sz w:val="22"/>
          <w:szCs w:val="22"/>
        </w:rPr>
        <w:t>November 1, 2023</w:t>
      </w:r>
      <w:r>
        <w:rPr>
          <w:rStyle w:val="eop"/>
          <w:rFonts w:ascii="Calibri" w:hAnsi="Calibri" w:cs="Calibri"/>
          <w:color w:val="000000"/>
          <w:sz w:val="22"/>
          <w:szCs w:val="22"/>
        </w:rPr>
        <w:t> </w:t>
      </w:r>
    </w:p>
    <w:p w14:paraId="667B78A8" w14:textId="77777777" w:rsidR="00D545E2" w:rsidRDefault="00D545E2" w:rsidP="00D545E2">
      <w:pPr>
        <w:pStyle w:val="paragraph"/>
        <w:spacing w:before="0" w:beforeAutospacing="0" w:after="0" w:afterAutospacing="0"/>
        <w:textAlignment w:val="baseline"/>
        <w:rPr>
          <w:rFonts w:ascii="Segoe UI" w:hAnsi="Segoe UI" w:cs="Segoe UI"/>
          <w:sz w:val="18"/>
          <w:szCs w:val="18"/>
        </w:rPr>
      </w:pPr>
    </w:p>
    <w:p w14:paraId="1F8CEFA7" w14:textId="653CA7AE" w:rsidR="0066070E" w:rsidRDefault="0066070E" w:rsidP="0066070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7CD29CBA" w14:textId="77777777" w:rsidR="0066070E" w:rsidRDefault="0066070E" w:rsidP="0066070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The Friends of VA Medical Care and Health Research (FOVA) respectfully submit this statement in support of continued strong funding for the VA Medical and Prosthetic Research program at the Department of Veteran Affairs (VA). FOVA is a diverse coalition representing nearly 90 national academic, medical, and scientific societies; voluntary health and patient advocacy groups; and veteran-focused associations. FOVA was founded over 30 years to ensure that America’s veterans receive high-quality health care through support of a VA-based research program. FOVA organizations work in concert with the </w:t>
      </w:r>
      <w:r>
        <w:rPr>
          <w:rStyle w:val="normaltextrun"/>
          <w:rFonts w:ascii="Calibri" w:hAnsi="Calibri" w:cs="Calibri"/>
          <w:i/>
          <w:iCs/>
          <w:color w:val="000000"/>
          <w:sz w:val="22"/>
          <w:szCs w:val="22"/>
        </w:rPr>
        <w:t xml:space="preserve">Independent Budget </w:t>
      </w:r>
      <w:r>
        <w:rPr>
          <w:rStyle w:val="normaltextrun"/>
          <w:rFonts w:ascii="Calibri" w:hAnsi="Calibri" w:cs="Calibri"/>
          <w:color w:val="000000"/>
          <w:sz w:val="22"/>
          <w:szCs w:val="22"/>
        </w:rPr>
        <w:t>veterans service organizations to advocate for continued, necessary funding for the research and health programs that serve the nation’s veterans.</w:t>
      </w:r>
      <w:r>
        <w:rPr>
          <w:rStyle w:val="eop"/>
          <w:rFonts w:ascii="Calibri" w:hAnsi="Calibri" w:cs="Calibri"/>
          <w:color w:val="000000"/>
          <w:sz w:val="22"/>
          <w:szCs w:val="22"/>
        </w:rPr>
        <w:t> </w:t>
      </w:r>
    </w:p>
    <w:p w14:paraId="36D37B37" w14:textId="77777777" w:rsidR="0066070E" w:rsidRDefault="0066070E" w:rsidP="0066070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6A2AB955" w14:textId="77777777" w:rsidR="0066070E" w:rsidRDefault="0066070E" w:rsidP="0066070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FOVA urges Congress to continue reliable and robust growth in the VA research program and take XYZ </w:t>
      </w:r>
      <w:proofErr w:type="gramStart"/>
      <w:r>
        <w:rPr>
          <w:rStyle w:val="normaltextrun"/>
          <w:rFonts w:ascii="Calibri" w:hAnsi="Calibri" w:cs="Calibri"/>
          <w:color w:val="000000"/>
          <w:sz w:val="22"/>
          <w:szCs w:val="22"/>
        </w:rPr>
        <w:t>under</w:t>
      </w:r>
      <w:proofErr w:type="gramEnd"/>
      <w:r>
        <w:rPr>
          <w:rStyle w:val="normaltextrun"/>
          <w:rFonts w:ascii="Calibri" w:hAnsi="Calibri" w:cs="Calibri"/>
          <w:color w:val="000000"/>
          <w:sz w:val="22"/>
          <w:szCs w:val="22"/>
        </w:rPr>
        <w:t xml:space="preserve"> consideration. For FY24, FOVA recommended:</w:t>
      </w:r>
      <w:r>
        <w:rPr>
          <w:rStyle w:val="eop"/>
          <w:rFonts w:ascii="Calibri" w:hAnsi="Calibri" w:cs="Calibri"/>
          <w:color w:val="000000"/>
          <w:sz w:val="22"/>
          <w:szCs w:val="22"/>
        </w:rPr>
        <w:t> </w:t>
      </w:r>
    </w:p>
    <w:p w14:paraId="0414CF3E" w14:textId="77777777" w:rsidR="0066070E" w:rsidRDefault="0066070E" w:rsidP="0066070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2D5F3D70" w14:textId="77777777" w:rsidR="0066070E" w:rsidRDefault="0066070E" w:rsidP="0066070E">
      <w:pPr>
        <w:pStyle w:val="paragraph"/>
        <w:numPr>
          <w:ilvl w:val="0"/>
          <w:numId w:val="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 xml:space="preserve">$980 million for the VA Medical and Prosthetic Research </w:t>
      </w:r>
      <w:proofErr w:type="gramStart"/>
      <w:r>
        <w:rPr>
          <w:rStyle w:val="normaltextrun"/>
          <w:rFonts w:ascii="Calibri" w:hAnsi="Calibri" w:cs="Calibri"/>
          <w:color w:val="000000"/>
          <w:sz w:val="22"/>
          <w:szCs w:val="22"/>
        </w:rPr>
        <w:t>program;</w:t>
      </w:r>
      <w:proofErr w:type="gramEnd"/>
      <w:r>
        <w:rPr>
          <w:rStyle w:val="eop"/>
          <w:rFonts w:ascii="Calibri" w:hAnsi="Calibri" w:cs="Calibri"/>
          <w:color w:val="000000"/>
          <w:sz w:val="22"/>
          <w:szCs w:val="22"/>
        </w:rPr>
        <w:t> </w:t>
      </w:r>
    </w:p>
    <w:p w14:paraId="39C4C934" w14:textId="77777777" w:rsidR="0066070E" w:rsidRDefault="0066070E" w:rsidP="0066070E">
      <w:pPr>
        <w:pStyle w:val="paragraph"/>
        <w:numPr>
          <w:ilvl w:val="0"/>
          <w:numId w:val="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At least $100 million for Major and Minor Construction in VA research facilities; and</w:t>
      </w:r>
      <w:r>
        <w:rPr>
          <w:rStyle w:val="eop"/>
          <w:rFonts w:ascii="Calibri" w:hAnsi="Calibri" w:cs="Calibri"/>
          <w:color w:val="000000"/>
          <w:sz w:val="22"/>
          <w:szCs w:val="22"/>
        </w:rPr>
        <w:t> </w:t>
      </w:r>
    </w:p>
    <w:p w14:paraId="4D67AFB9" w14:textId="77777777" w:rsidR="0066070E" w:rsidRDefault="0066070E" w:rsidP="0066070E">
      <w:pPr>
        <w:pStyle w:val="paragraph"/>
        <w:numPr>
          <w:ilvl w:val="0"/>
          <w:numId w:val="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At least $22 million for VA research in the Office of Information and Technology (OIT) budget.</w:t>
      </w:r>
      <w:r>
        <w:rPr>
          <w:rStyle w:val="eop"/>
          <w:rFonts w:ascii="Calibri" w:hAnsi="Calibri" w:cs="Calibri"/>
          <w:color w:val="000000"/>
          <w:sz w:val="22"/>
          <w:szCs w:val="22"/>
        </w:rPr>
        <w:t> </w:t>
      </w:r>
    </w:p>
    <w:p w14:paraId="1DCD3243" w14:textId="77777777" w:rsidR="0066070E" w:rsidRDefault="0066070E" w:rsidP="0066070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640DF6F3" w14:textId="77777777" w:rsidR="0066070E" w:rsidRDefault="0066070E" w:rsidP="0066070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This recommendation will deeply impact the incredible progress of basic, translational, and clinical research discoveries leading to better care and health outcomes for veterans. </w:t>
      </w:r>
      <w:r>
        <w:rPr>
          <w:rStyle w:val="eop"/>
          <w:rFonts w:ascii="Calibri" w:hAnsi="Calibri" w:cs="Calibri"/>
          <w:color w:val="000000"/>
          <w:sz w:val="22"/>
          <w:szCs w:val="22"/>
        </w:rPr>
        <w:t> </w:t>
      </w:r>
    </w:p>
    <w:p w14:paraId="06C7B47A" w14:textId="77777777" w:rsidR="0066070E" w:rsidRDefault="0066070E" w:rsidP="0066070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36636AE3" w14:textId="77777777" w:rsidR="0066070E" w:rsidRDefault="0066070E" w:rsidP="0066070E">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FOVA’s FY 2024 appropriation recommendation of $980 million for VA research would enhance the investment in veteran-centric research on a trajectory of meaningful growth across established and emerging areas of medical research. Some examples include:</w:t>
      </w:r>
      <w:r>
        <w:rPr>
          <w:rStyle w:val="eop"/>
          <w:rFonts w:ascii="Calibri" w:hAnsi="Calibri" w:cs="Calibri"/>
          <w:color w:val="000000"/>
          <w:sz w:val="22"/>
          <w:szCs w:val="22"/>
        </w:rPr>
        <w:t> </w:t>
      </w:r>
    </w:p>
    <w:p w14:paraId="3540C6B1" w14:textId="77777777" w:rsidR="00532F9F" w:rsidRDefault="00532F9F" w:rsidP="0066070E">
      <w:pPr>
        <w:pStyle w:val="paragraph"/>
        <w:spacing w:before="0" w:beforeAutospacing="0" w:after="0" w:afterAutospacing="0"/>
        <w:textAlignment w:val="baseline"/>
        <w:rPr>
          <w:rFonts w:ascii="Segoe UI" w:hAnsi="Segoe UI" w:cs="Segoe UI"/>
          <w:sz w:val="18"/>
          <w:szCs w:val="18"/>
        </w:rPr>
      </w:pPr>
    </w:p>
    <w:p w14:paraId="1F0853A5" w14:textId="77777777" w:rsidR="0066070E" w:rsidRDefault="0066070E" w:rsidP="0066070E">
      <w:pPr>
        <w:pStyle w:val="paragraph"/>
        <w:numPr>
          <w:ilvl w:val="0"/>
          <w:numId w:val="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The Precision Oncology Program and Million Veterans Program, integral components of the Cancer Moonshot initiatives, are at the forefront of advancing precision medicine. Their primary objectives include the customization of therapeutic approaches for veterans and the expansion of the world's most extensive genetic database.</w:t>
      </w:r>
      <w:r>
        <w:rPr>
          <w:rStyle w:val="eop"/>
          <w:rFonts w:ascii="Calibri" w:hAnsi="Calibri" w:cs="Calibri"/>
          <w:color w:val="000000"/>
          <w:sz w:val="22"/>
          <w:szCs w:val="22"/>
        </w:rPr>
        <w:t> </w:t>
      </w:r>
    </w:p>
    <w:p w14:paraId="1D7D97DE" w14:textId="77777777" w:rsidR="0066070E" w:rsidRDefault="0066070E" w:rsidP="0066070E">
      <w:pPr>
        <w:pStyle w:val="paragraph"/>
        <w:numPr>
          <w:ilvl w:val="0"/>
          <w:numId w:val="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Leveraging state-of-the-art artificial intelligence techniques, the VA National Artificial Intelligence Institute and VINCI Data Management, housing a vast repository of more than 900 million records, have harnessed the power of AI to enhance the analysis of veterans' health records.</w:t>
      </w:r>
      <w:r>
        <w:rPr>
          <w:rStyle w:val="eop"/>
          <w:rFonts w:ascii="Calibri" w:hAnsi="Calibri" w:cs="Calibri"/>
          <w:color w:val="000000"/>
          <w:sz w:val="22"/>
          <w:szCs w:val="22"/>
        </w:rPr>
        <w:t> </w:t>
      </w:r>
    </w:p>
    <w:p w14:paraId="59303394" w14:textId="77777777" w:rsidR="00D545E2" w:rsidRPr="00D545E2" w:rsidRDefault="0066070E" w:rsidP="0066070E">
      <w:pPr>
        <w:pStyle w:val="paragraph"/>
        <w:numPr>
          <w:ilvl w:val="0"/>
          <w:numId w:val="8"/>
        </w:numPr>
        <w:spacing w:before="0" w:beforeAutospacing="0" w:after="0" w:afterAutospacing="0"/>
        <w:ind w:left="1080" w:firstLine="0"/>
        <w:textAlignment w:val="baseline"/>
        <w:rPr>
          <w:rStyle w:val="normaltextrun"/>
          <w:rFonts w:ascii="Calibri" w:hAnsi="Calibri" w:cs="Calibri"/>
          <w:sz w:val="22"/>
          <w:szCs w:val="22"/>
        </w:rPr>
      </w:pPr>
      <w:r>
        <w:rPr>
          <w:rStyle w:val="normaltextrun"/>
          <w:rFonts w:ascii="Calibri" w:hAnsi="Calibri" w:cs="Calibri"/>
          <w:color w:val="000000"/>
          <w:sz w:val="22"/>
          <w:szCs w:val="22"/>
        </w:rPr>
        <w:t xml:space="preserve">The Post Deployment Cardiopulmonary Evaluation Network (PDCEN), a clinical research initiative funded by Congress, aimed at studying respiratory issues in Veterans with deployment-related concerns across the nation. The research conducted at these sites seeks to understand the connection between toxic exposures and respiratory diseases, provide guidance to healthcare providers, and offer valuable insights to enhance the well-being of Veterans. Recent analysis of surveys completed by Veterans who underwent </w:t>
      </w:r>
      <w:proofErr w:type="gramStart"/>
      <w:r>
        <w:rPr>
          <w:rStyle w:val="normaltextrun"/>
          <w:rFonts w:ascii="Calibri" w:hAnsi="Calibri" w:cs="Calibri"/>
          <w:color w:val="000000"/>
          <w:sz w:val="22"/>
          <w:szCs w:val="22"/>
        </w:rPr>
        <w:t>PDCEN</w:t>
      </w:r>
      <w:proofErr w:type="gramEnd"/>
      <w:r>
        <w:rPr>
          <w:rStyle w:val="normaltextrun"/>
          <w:rFonts w:ascii="Calibri" w:hAnsi="Calibri" w:cs="Calibri"/>
          <w:color w:val="000000"/>
          <w:sz w:val="22"/>
          <w:szCs w:val="22"/>
        </w:rPr>
        <w:t xml:space="preserve"> </w:t>
      </w:r>
    </w:p>
    <w:p w14:paraId="5629C22A" w14:textId="77777777" w:rsidR="00D545E2" w:rsidRPr="00D545E2" w:rsidRDefault="00D545E2" w:rsidP="00D545E2">
      <w:pPr>
        <w:pStyle w:val="paragraph"/>
        <w:spacing w:before="0" w:beforeAutospacing="0" w:after="0" w:afterAutospacing="0"/>
        <w:ind w:left="1080"/>
        <w:textAlignment w:val="baseline"/>
        <w:rPr>
          <w:rStyle w:val="normaltextrun"/>
          <w:rFonts w:ascii="Calibri" w:hAnsi="Calibri" w:cs="Calibri"/>
          <w:sz w:val="22"/>
          <w:szCs w:val="22"/>
        </w:rPr>
      </w:pPr>
    </w:p>
    <w:p w14:paraId="7637D897" w14:textId="2937A10A" w:rsidR="0066070E" w:rsidRDefault="0066070E" w:rsidP="00D545E2">
      <w:pPr>
        <w:pStyle w:val="paragraph"/>
        <w:spacing w:before="0" w:beforeAutospacing="0" w:after="0" w:afterAutospacing="0"/>
        <w:ind w:left="1080"/>
        <w:textAlignment w:val="baseline"/>
        <w:rPr>
          <w:rFonts w:ascii="Calibri" w:hAnsi="Calibri" w:cs="Calibri"/>
          <w:sz w:val="22"/>
          <w:szCs w:val="22"/>
        </w:rPr>
      </w:pPr>
      <w:r>
        <w:rPr>
          <w:rStyle w:val="normaltextrun"/>
          <w:rFonts w:ascii="Calibri" w:hAnsi="Calibri" w:cs="Calibri"/>
          <w:color w:val="000000"/>
          <w:sz w:val="22"/>
          <w:szCs w:val="22"/>
        </w:rPr>
        <w:t xml:space="preserve">evaluations </w:t>
      </w:r>
      <w:proofErr w:type="gramStart"/>
      <w:r>
        <w:rPr>
          <w:rStyle w:val="normaltextrun"/>
          <w:rFonts w:ascii="Calibri" w:hAnsi="Calibri" w:cs="Calibri"/>
          <w:color w:val="000000"/>
          <w:sz w:val="22"/>
          <w:szCs w:val="22"/>
        </w:rPr>
        <w:t>has</w:t>
      </w:r>
      <w:proofErr w:type="gramEnd"/>
      <w:r>
        <w:rPr>
          <w:rStyle w:val="normaltextrun"/>
          <w:rFonts w:ascii="Calibri" w:hAnsi="Calibri" w:cs="Calibri"/>
          <w:color w:val="000000"/>
          <w:sz w:val="22"/>
          <w:szCs w:val="22"/>
        </w:rPr>
        <w:t xml:space="preserve"> shown a positive impact, leading to improved ratings of VA healthcare on various health-related measures.</w:t>
      </w:r>
      <w:r>
        <w:rPr>
          <w:rStyle w:val="eop"/>
          <w:rFonts w:ascii="Calibri" w:hAnsi="Calibri" w:cs="Calibri"/>
          <w:color w:val="000000"/>
          <w:sz w:val="22"/>
          <w:szCs w:val="22"/>
        </w:rPr>
        <w:t> </w:t>
      </w:r>
    </w:p>
    <w:p w14:paraId="577D1ADB" w14:textId="77777777" w:rsidR="0066070E" w:rsidRDefault="0066070E" w:rsidP="0066070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757C2317" w14:textId="77777777" w:rsidR="0066070E" w:rsidRDefault="0066070E" w:rsidP="0066070E">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However, we must also express concern regarding the expansion of veterans' community choice programs without supporting data that ensures veterans research is not hindered. Current efforts in Congress are accelerating the outsourcing of veterans’ healthcare to the private sector. For example, S.1315 proposes a pilot access program that could undermine the core integrated healthcare model on which VHA is based. The bill's provisions can be detrimental to veterans due to:</w:t>
      </w:r>
      <w:r>
        <w:rPr>
          <w:rStyle w:val="eop"/>
          <w:rFonts w:ascii="Calibri" w:hAnsi="Calibri" w:cs="Calibri"/>
          <w:color w:val="000000"/>
          <w:sz w:val="22"/>
          <w:szCs w:val="22"/>
        </w:rPr>
        <w:t> </w:t>
      </w:r>
    </w:p>
    <w:p w14:paraId="062EE9FC" w14:textId="77777777" w:rsidR="00D545E2" w:rsidRDefault="00D545E2" w:rsidP="0066070E">
      <w:pPr>
        <w:pStyle w:val="paragraph"/>
        <w:spacing w:before="0" w:beforeAutospacing="0" w:after="0" w:afterAutospacing="0"/>
        <w:textAlignment w:val="baseline"/>
        <w:rPr>
          <w:rFonts w:ascii="Segoe UI" w:hAnsi="Segoe UI" w:cs="Segoe UI"/>
          <w:sz w:val="18"/>
          <w:szCs w:val="18"/>
        </w:rPr>
      </w:pPr>
    </w:p>
    <w:p w14:paraId="365B19E6" w14:textId="77777777" w:rsidR="0066070E" w:rsidRDefault="0066070E" w:rsidP="0066070E">
      <w:pPr>
        <w:pStyle w:val="paragraph"/>
        <w:numPr>
          <w:ilvl w:val="0"/>
          <w:numId w:val="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Diversion of funding to the private sector, leading to reductions to VHA staff, program cutbacks, and facility closures.</w:t>
      </w:r>
      <w:r>
        <w:rPr>
          <w:rStyle w:val="eop"/>
          <w:rFonts w:ascii="Calibri" w:hAnsi="Calibri" w:cs="Calibri"/>
          <w:color w:val="000000"/>
          <w:sz w:val="22"/>
          <w:szCs w:val="22"/>
        </w:rPr>
        <w:t> </w:t>
      </w:r>
    </w:p>
    <w:p w14:paraId="5FFD5FCC" w14:textId="77777777" w:rsidR="0066070E" w:rsidRDefault="0066070E" w:rsidP="0066070E">
      <w:pPr>
        <w:pStyle w:val="paragraph"/>
        <w:numPr>
          <w:ilvl w:val="0"/>
          <w:numId w:val="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Dismantles the VHA's integrated healthcare model, transitioning it from a primary provider of healthcare to a payer for private sector care.</w:t>
      </w:r>
      <w:r>
        <w:rPr>
          <w:rStyle w:val="eop"/>
          <w:rFonts w:ascii="Calibri" w:hAnsi="Calibri" w:cs="Calibri"/>
          <w:color w:val="000000"/>
          <w:sz w:val="22"/>
          <w:szCs w:val="22"/>
        </w:rPr>
        <w:t> </w:t>
      </w:r>
    </w:p>
    <w:p w14:paraId="16510DBF" w14:textId="77777777" w:rsidR="0066070E" w:rsidRDefault="0066070E" w:rsidP="0066070E">
      <w:pPr>
        <w:pStyle w:val="paragraph"/>
        <w:numPr>
          <w:ilvl w:val="0"/>
          <w:numId w:val="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Despite claims of offering more choice, the bill diminishes healthcare options for veterans, particularly service-connected veterans who rely on tailored VHA care.</w:t>
      </w:r>
      <w:r>
        <w:rPr>
          <w:rStyle w:val="eop"/>
          <w:rFonts w:ascii="Calibri" w:hAnsi="Calibri" w:cs="Calibri"/>
          <w:color w:val="000000"/>
          <w:sz w:val="22"/>
          <w:szCs w:val="22"/>
        </w:rPr>
        <w:t> </w:t>
      </w:r>
    </w:p>
    <w:p w14:paraId="3E891CCC" w14:textId="77777777" w:rsidR="0066070E" w:rsidRDefault="0066070E" w:rsidP="0066070E">
      <w:pPr>
        <w:pStyle w:val="paragraph"/>
        <w:numPr>
          <w:ilvl w:val="0"/>
          <w:numId w:val="1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Lack of transparency in the private sector, such as wait times, care quality, and provider training, hinders well-informed healthcare decisions for policymakers and patients.</w:t>
      </w:r>
      <w:r>
        <w:rPr>
          <w:rStyle w:val="eop"/>
          <w:rFonts w:ascii="Calibri" w:hAnsi="Calibri" w:cs="Calibri"/>
          <w:color w:val="000000"/>
          <w:sz w:val="22"/>
          <w:szCs w:val="22"/>
        </w:rPr>
        <w:t> </w:t>
      </w:r>
    </w:p>
    <w:p w14:paraId="2D2291BB" w14:textId="77777777" w:rsidR="0066070E" w:rsidRDefault="0066070E" w:rsidP="0066070E">
      <w:pPr>
        <w:pStyle w:val="paragraph"/>
        <w:numPr>
          <w:ilvl w:val="0"/>
          <w:numId w:val="1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The bill jeopardizes the VHA's ability to collect data, conduct research, and train healthcare professionals, potentially impacting veterans' healthcare innovations and its role as an emergency backup resource.</w:t>
      </w:r>
      <w:r>
        <w:rPr>
          <w:rStyle w:val="eop"/>
          <w:rFonts w:ascii="Calibri" w:hAnsi="Calibri" w:cs="Calibri"/>
          <w:color w:val="000000"/>
          <w:sz w:val="22"/>
          <w:szCs w:val="22"/>
        </w:rPr>
        <w:t> </w:t>
      </w:r>
    </w:p>
    <w:p w14:paraId="223D81AF" w14:textId="77777777" w:rsidR="0066070E" w:rsidRDefault="0066070E" w:rsidP="0066070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2CA4ECBE" w14:textId="77777777" w:rsidR="0066070E" w:rsidRDefault="0066070E" w:rsidP="0066070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It is critical to ensure that these government-initiated programs stay on a path towards new discoveries, especially as VA medical research continues to play a significant component to our dedication to deliver the highest standard of healthcare to our veterans. We strongly encourage the committee to appropriate a minimum of $980 million in funding for VA medical research in the fiscal year 2024. We express our gratitude for your thoughtful consideration of our nation’s veterans.</w:t>
      </w:r>
      <w:r>
        <w:rPr>
          <w:rStyle w:val="eop"/>
          <w:rFonts w:ascii="Calibri" w:hAnsi="Calibri" w:cs="Calibri"/>
          <w:color w:val="000000"/>
          <w:sz w:val="22"/>
          <w:szCs w:val="22"/>
        </w:rPr>
        <w:t> </w:t>
      </w:r>
    </w:p>
    <w:p w14:paraId="4E1B0A84" w14:textId="77777777" w:rsidR="0066070E" w:rsidRDefault="0066070E" w:rsidP="0066070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8D31B25" w14:textId="6D7F3986" w:rsidR="0000476D" w:rsidRPr="0066070E" w:rsidRDefault="0000476D" w:rsidP="0066070E"/>
    <w:sectPr w:rsidR="0000476D" w:rsidRPr="0066070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E3883" w14:textId="77777777" w:rsidR="0063748A" w:rsidRDefault="0063748A" w:rsidP="00DC05A9">
      <w:pPr>
        <w:spacing w:after="0" w:line="240" w:lineRule="auto"/>
      </w:pPr>
      <w:r>
        <w:separator/>
      </w:r>
    </w:p>
  </w:endnote>
  <w:endnote w:type="continuationSeparator" w:id="0">
    <w:p w14:paraId="202C1800" w14:textId="77777777" w:rsidR="0063748A" w:rsidRDefault="0063748A" w:rsidP="00DC0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EB3DB" w14:textId="77777777" w:rsidR="0063748A" w:rsidRDefault="0063748A" w:rsidP="00DC05A9">
      <w:pPr>
        <w:spacing w:after="0" w:line="240" w:lineRule="auto"/>
      </w:pPr>
      <w:r>
        <w:separator/>
      </w:r>
    </w:p>
  </w:footnote>
  <w:footnote w:type="continuationSeparator" w:id="0">
    <w:p w14:paraId="40A5B72A" w14:textId="77777777" w:rsidR="0063748A" w:rsidRDefault="0063748A" w:rsidP="00DC0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16C38" w14:textId="2171AF7E" w:rsidR="00DC05A9" w:rsidRDefault="00DC05A9">
    <w:pPr>
      <w:pStyle w:val="Header"/>
    </w:pPr>
    <w:r>
      <w:rPr>
        <w:noProof/>
      </w:rPr>
      <w:drawing>
        <wp:anchor distT="0" distB="0" distL="114300" distR="114300" simplePos="0" relativeHeight="251658240" behindDoc="0" locked="0" layoutInCell="1" allowOverlap="1" wp14:anchorId="1E3546DE" wp14:editId="4F38E92F">
          <wp:simplePos x="0" y="0"/>
          <wp:positionH relativeFrom="column">
            <wp:posOffset>-965200</wp:posOffset>
          </wp:positionH>
          <wp:positionV relativeFrom="paragraph">
            <wp:posOffset>-476250</wp:posOffset>
          </wp:positionV>
          <wp:extent cx="9369911" cy="850900"/>
          <wp:effectExtent l="0" t="0" r="3175" b="6350"/>
          <wp:wrapNone/>
          <wp:docPr id="15064291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69911" cy="850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30B86"/>
    <w:multiLevelType w:val="hybridMultilevel"/>
    <w:tmpl w:val="9CB65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67D92"/>
    <w:multiLevelType w:val="multilevel"/>
    <w:tmpl w:val="2C029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A91B5C"/>
    <w:multiLevelType w:val="multilevel"/>
    <w:tmpl w:val="C3C62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6D6AE2"/>
    <w:multiLevelType w:val="multilevel"/>
    <w:tmpl w:val="741E0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162205"/>
    <w:multiLevelType w:val="hybridMultilevel"/>
    <w:tmpl w:val="B934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3A04A7"/>
    <w:multiLevelType w:val="multilevel"/>
    <w:tmpl w:val="453A1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641A32"/>
    <w:multiLevelType w:val="multilevel"/>
    <w:tmpl w:val="5094A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95307B"/>
    <w:multiLevelType w:val="hybridMultilevel"/>
    <w:tmpl w:val="159A2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E6657F"/>
    <w:multiLevelType w:val="multilevel"/>
    <w:tmpl w:val="F3E2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AAF78DF"/>
    <w:multiLevelType w:val="multilevel"/>
    <w:tmpl w:val="AA643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8306573">
    <w:abstractNumId w:val="1"/>
  </w:num>
  <w:num w:numId="2" w16cid:durableId="529025679">
    <w:abstractNumId w:val="9"/>
  </w:num>
  <w:num w:numId="3" w16cid:durableId="1601838971">
    <w:abstractNumId w:val="3"/>
  </w:num>
  <w:num w:numId="4" w16cid:durableId="210189196">
    <w:abstractNumId w:val="4"/>
  </w:num>
  <w:num w:numId="5" w16cid:durableId="938760402">
    <w:abstractNumId w:val="7"/>
  </w:num>
  <w:num w:numId="6" w16cid:durableId="421028156">
    <w:abstractNumId w:val="0"/>
  </w:num>
  <w:num w:numId="7" w16cid:durableId="520245407">
    <w:abstractNumId w:val="5"/>
  </w:num>
  <w:num w:numId="8" w16cid:durableId="834492351">
    <w:abstractNumId w:val="8"/>
  </w:num>
  <w:num w:numId="9" w16cid:durableId="2030908795">
    <w:abstractNumId w:val="2"/>
  </w:num>
  <w:num w:numId="10" w16cid:durableId="20695662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5A9"/>
    <w:rsid w:val="0000476D"/>
    <w:rsid w:val="000F71AF"/>
    <w:rsid w:val="001A18FE"/>
    <w:rsid w:val="00435786"/>
    <w:rsid w:val="00532F9F"/>
    <w:rsid w:val="0063748A"/>
    <w:rsid w:val="0066070E"/>
    <w:rsid w:val="00790C16"/>
    <w:rsid w:val="00D545E2"/>
    <w:rsid w:val="00DC05A9"/>
    <w:rsid w:val="00EB0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1E995"/>
  <w15:chartTrackingRefBased/>
  <w15:docId w15:val="{65A978F0-33DE-4929-A908-F58CDCBBF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05A9"/>
    <w:pPr>
      <w:spacing w:after="0" w:line="240" w:lineRule="auto"/>
    </w:pPr>
  </w:style>
  <w:style w:type="paragraph" w:styleId="NormalWeb">
    <w:name w:val="Normal (Web)"/>
    <w:basedOn w:val="Normal"/>
    <w:uiPriority w:val="99"/>
    <w:semiHidden/>
    <w:unhideWhenUsed/>
    <w:rsid w:val="00DC05A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DC0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5A9"/>
  </w:style>
  <w:style w:type="paragraph" w:styleId="Footer">
    <w:name w:val="footer"/>
    <w:basedOn w:val="Normal"/>
    <w:link w:val="FooterChar"/>
    <w:uiPriority w:val="99"/>
    <w:unhideWhenUsed/>
    <w:rsid w:val="00DC0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5A9"/>
  </w:style>
  <w:style w:type="character" w:styleId="Hyperlink">
    <w:name w:val="Hyperlink"/>
    <w:basedOn w:val="DefaultParagraphFont"/>
    <w:uiPriority w:val="99"/>
    <w:unhideWhenUsed/>
    <w:rsid w:val="00DC05A9"/>
    <w:rPr>
      <w:color w:val="0563C1" w:themeColor="hyperlink"/>
      <w:u w:val="single"/>
    </w:rPr>
  </w:style>
  <w:style w:type="character" w:styleId="UnresolvedMention">
    <w:name w:val="Unresolved Mention"/>
    <w:basedOn w:val="DefaultParagraphFont"/>
    <w:uiPriority w:val="99"/>
    <w:semiHidden/>
    <w:unhideWhenUsed/>
    <w:rsid w:val="00DC05A9"/>
    <w:rPr>
      <w:color w:val="605E5C"/>
      <w:shd w:val="clear" w:color="auto" w:fill="E1DFDD"/>
    </w:rPr>
  </w:style>
  <w:style w:type="paragraph" w:customStyle="1" w:styleId="paragraph">
    <w:name w:val="paragraph"/>
    <w:basedOn w:val="Normal"/>
    <w:rsid w:val="0066070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66070E"/>
  </w:style>
  <w:style w:type="character" w:customStyle="1" w:styleId="eop">
    <w:name w:val="eop"/>
    <w:basedOn w:val="DefaultParagraphFont"/>
    <w:rsid w:val="00660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076697">
      <w:bodyDiv w:val="1"/>
      <w:marLeft w:val="0"/>
      <w:marRight w:val="0"/>
      <w:marTop w:val="0"/>
      <w:marBottom w:val="0"/>
      <w:divBdr>
        <w:top w:val="none" w:sz="0" w:space="0" w:color="auto"/>
        <w:left w:val="none" w:sz="0" w:space="0" w:color="auto"/>
        <w:bottom w:val="none" w:sz="0" w:space="0" w:color="auto"/>
        <w:right w:val="none" w:sz="0" w:space="0" w:color="auto"/>
      </w:divBdr>
    </w:div>
    <w:div w:id="1949851788">
      <w:bodyDiv w:val="1"/>
      <w:marLeft w:val="0"/>
      <w:marRight w:val="0"/>
      <w:marTop w:val="0"/>
      <w:marBottom w:val="0"/>
      <w:divBdr>
        <w:top w:val="none" w:sz="0" w:space="0" w:color="auto"/>
        <w:left w:val="none" w:sz="0" w:space="0" w:color="auto"/>
        <w:bottom w:val="none" w:sz="0" w:space="0" w:color="auto"/>
        <w:right w:val="none" w:sz="0" w:space="0" w:color="auto"/>
      </w:divBdr>
      <w:divsChild>
        <w:div w:id="1727489195">
          <w:marLeft w:val="0"/>
          <w:marRight w:val="0"/>
          <w:marTop w:val="0"/>
          <w:marBottom w:val="0"/>
          <w:divBdr>
            <w:top w:val="none" w:sz="0" w:space="0" w:color="auto"/>
            <w:left w:val="none" w:sz="0" w:space="0" w:color="auto"/>
            <w:bottom w:val="none" w:sz="0" w:space="0" w:color="auto"/>
            <w:right w:val="none" w:sz="0" w:space="0" w:color="auto"/>
          </w:divBdr>
        </w:div>
        <w:div w:id="409273455">
          <w:marLeft w:val="0"/>
          <w:marRight w:val="0"/>
          <w:marTop w:val="0"/>
          <w:marBottom w:val="0"/>
          <w:divBdr>
            <w:top w:val="none" w:sz="0" w:space="0" w:color="auto"/>
            <w:left w:val="none" w:sz="0" w:space="0" w:color="auto"/>
            <w:bottom w:val="none" w:sz="0" w:space="0" w:color="auto"/>
            <w:right w:val="none" w:sz="0" w:space="0" w:color="auto"/>
          </w:divBdr>
        </w:div>
        <w:div w:id="507868426">
          <w:marLeft w:val="0"/>
          <w:marRight w:val="0"/>
          <w:marTop w:val="0"/>
          <w:marBottom w:val="0"/>
          <w:divBdr>
            <w:top w:val="none" w:sz="0" w:space="0" w:color="auto"/>
            <w:left w:val="none" w:sz="0" w:space="0" w:color="auto"/>
            <w:bottom w:val="none" w:sz="0" w:space="0" w:color="auto"/>
            <w:right w:val="none" w:sz="0" w:space="0" w:color="auto"/>
          </w:divBdr>
        </w:div>
        <w:div w:id="805318324">
          <w:marLeft w:val="0"/>
          <w:marRight w:val="0"/>
          <w:marTop w:val="0"/>
          <w:marBottom w:val="0"/>
          <w:divBdr>
            <w:top w:val="none" w:sz="0" w:space="0" w:color="auto"/>
            <w:left w:val="none" w:sz="0" w:space="0" w:color="auto"/>
            <w:bottom w:val="none" w:sz="0" w:space="0" w:color="auto"/>
            <w:right w:val="none" w:sz="0" w:space="0" w:color="auto"/>
          </w:divBdr>
        </w:div>
        <w:div w:id="1398669454">
          <w:marLeft w:val="0"/>
          <w:marRight w:val="0"/>
          <w:marTop w:val="0"/>
          <w:marBottom w:val="0"/>
          <w:divBdr>
            <w:top w:val="none" w:sz="0" w:space="0" w:color="auto"/>
            <w:left w:val="none" w:sz="0" w:space="0" w:color="auto"/>
            <w:bottom w:val="none" w:sz="0" w:space="0" w:color="auto"/>
            <w:right w:val="none" w:sz="0" w:space="0" w:color="auto"/>
          </w:divBdr>
        </w:div>
        <w:div w:id="1347826154">
          <w:marLeft w:val="0"/>
          <w:marRight w:val="0"/>
          <w:marTop w:val="0"/>
          <w:marBottom w:val="0"/>
          <w:divBdr>
            <w:top w:val="none" w:sz="0" w:space="0" w:color="auto"/>
            <w:left w:val="none" w:sz="0" w:space="0" w:color="auto"/>
            <w:bottom w:val="none" w:sz="0" w:space="0" w:color="auto"/>
            <w:right w:val="none" w:sz="0" w:space="0" w:color="auto"/>
          </w:divBdr>
        </w:div>
        <w:div w:id="1820729419">
          <w:marLeft w:val="0"/>
          <w:marRight w:val="0"/>
          <w:marTop w:val="0"/>
          <w:marBottom w:val="0"/>
          <w:divBdr>
            <w:top w:val="none" w:sz="0" w:space="0" w:color="auto"/>
            <w:left w:val="none" w:sz="0" w:space="0" w:color="auto"/>
            <w:bottom w:val="none" w:sz="0" w:space="0" w:color="auto"/>
            <w:right w:val="none" w:sz="0" w:space="0" w:color="auto"/>
          </w:divBdr>
        </w:div>
        <w:div w:id="1996952719">
          <w:marLeft w:val="0"/>
          <w:marRight w:val="0"/>
          <w:marTop w:val="0"/>
          <w:marBottom w:val="0"/>
          <w:divBdr>
            <w:top w:val="none" w:sz="0" w:space="0" w:color="auto"/>
            <w:left w:val="none" w:sz="0" w:space="0" w:color="auto"/>
            <w:bottom w:val="none" w:sz="0" w:space="0" w:color="auto"/>
            <w:right w:val="none" w:sz="0" w:space="0" w:color="auto"/>
          </w:divBdr>
        </w:div>
        <w:div w:id="1171719407">
          <w:marLeft w:val="0"/>
          <w:marRight w:val="0"/>
          <w:marTop w:val="0"/>
          <w:marBottom w:val="0"/>
          <w:divBdr>
            <w:top w:val="none" w:sz="0" w:space="0" w:color="auto"/>
            <w:left w:val="none" w:sz="0" w:space="0" w:color="auto"/>
            <w:bottom w:val="none" w:sz="0" w:space="0" w:color="auto"/>
            <w:right w:val="none" w:sz="0" w:space="0" w:color="auto"/>
          </w:divBdr>
        </w:div>
        <w:div w:id="1536120212">
          <w:marLeft w:val="0"/>
          <w:marRight w:val="0"/>
          <w:marTop w:val="0"/>
          <w:marBottom w:val="0"/>
          <w:divBdr>
            <w:top w:val="none" w:sz="0" w:space="0" w:color="auto"/>
            <w:left w:val="none" w:sz="0" w:space="0" w:color="auto"/>
            <w:bottom w:val="none" w:sz="0" w:space="0" w:color="auto"/>
            <w:right w:val="none" w:sz="0" w:space="0" w:color="auto"/>
          </w:divBdr>
        </w:div>
        <w:div w:id="583954238">
          <w:marLeft w:val="0"/>
          <w:marRight w:val="0"/>
          <w:marTop w:val="0"/>
          <w:marBottom w:val="0"/>
          <w:divBdr>
            <w:top w:val="none" w:sz="0" w:space="0" w:color="auto"/>
            <w:left w:val="none" w:sz="0" w:space="0" w:color="auto"/>
            <w:bottom w:val="none" w:sz="0" w:space="0" w:color="auto"/>
            <w:right w:val="none" w:sz="0" w:space="0" w:color="auto"/>
          </w:divBdr>
        </w:div>
        <w:div w:id="977295396">
          <w:marLeft w:val="0"/>
          <w:marRight w:val="0"/>
          <w:marTop w:val="0"/>
          <w:marBottom w:val="0"/>
          <w:divBdr>
            <w:top w:val="none" w:sz="0" w:space="0" w:color="auto"/>
            <w:left w:val="none" w:sz="0" w:space="0" w:color="auto"/>
            <w:bottom w:val="none" w:sz="0" w:space="0" w:color="auto"/>
            <w:right w:val="none" w:sz="0" w:space="0" w:color="auto"/>
          </w:divBdr>
        </w:div>
        <w:div w:id="201669671">
          <w:marLeft w:val="0"/>
          <w:marRight w:val="0"/>
          <w:marTop w:val="0"/>
          <w:marBottom w:val="0"/>
          <w:divBdr>
            <w:top w:val="none" w:sz="0" w:space="0" w:color="auto"/>
            <w:left w:val="none" w:sz="0" w:space="0" w:color="auto"/>
            <w:bottom w:val="none" w:sz="0" w:space="0" w:color="auto"/>
            <w:right w:val="none" w:sz="0" w:space="0" w:color="auto"/>
          </w:divBdr>
        </w:div>
        <w:div w:id="1048991538">
          <w:marLeft w:val="0"/>
          <w:marRight w:val="0"/>
          <w:marTop w:val="0"/>
          <w:marBottom w:val="0"/>
          <w:divBdr>
            <w:top w:val="none" w:sz="0" w:space="0" w:color="auto"/>
            <w:left w:val="none" w:sz="0" w:space="0" w:color="auto"/>
            <w:bottom w:val="none" w:sz="0" w:space="0" w:color="auto"/>
            <w:right w:val="none" w:sz="0" w:space="0" w:color="auto"/>
          </w:divBdr>
        </w:div>
        <w:div w:id="1171607489">
          <w:marLeft w:val="0"/>
          <w:marRight w:val="0"/>
          <w:marTop w:val="0"/>
          <w:marBottom w:val="0"/>
          <w:divBdr>
            <w:top w:val="none" w:sz="0" w:space="0" w:color="auto"/>
            <w:left w:val="none" w:sz="0" w:space="0" w:color="auto"/>
            <w:bottom w:val="none" w:sz="0" w:space="0" w:color="auto"/>
            <w:right w:val="none" w:sz="0" w:space="0" w:color="auto"/>
          </w:divBdr>
        </w:div>
        <w:div w:id="1407916676">
          <w:marLeft w:val="0"/>
          <w:marRight w:val="0"/>
          <w:marTop w:val="0"/>
          <w:marBottom w:val="0"/>
          <w:divBdr>
            <w:top w:val="none" w:sz="0" w:space="0" w:color="auto"/>
            <w:left w:val="none" w:sz="0" w:space="0" w:color="auto"/>
            <w:bottom w:val="none" w:sz="0" w:space="0" w:color="auto"/>
            <w:right w:val="none" w:sz="0" w:space="0" w:color="auto"/>
          </w:divBdr>
          <w:divsChild>
            <w:div w:id="640231137">
              <w:marLeft w:val="0"/>
              <w:marRight w:val="0"/>
              <w:marTop w:val="0"/>
              <w:marBottom w:val="0"/>
              <w:divBdr>
                <w:top w:val="none" w:sz="0" w:space="0" w:color="auto"/>
                <w:left w:val="none" w:sz="0" w:space="0" w:color="auto"/>
                <w:bottom w:val="none" w:sz="0" w:space="0" w:color="auto"/>
                <w:right w:val="none" w:sz="0" w:space="0" w:color="auto"/>
              </w:divBdr>
            </w:div>
            <w:div w:id="173808961">
              <w:marLeft w:val="0"/>
              <w:marRight w:val="0"/>
              <w:marTop w:val="0"/>
              <w:marBottom w:val="0"/>
              <w:divBdr>
                <w:top w:val="none" w:sz="0" w:space="0" w:color="auto"/>
                <w:left w:val="none" w:sz="0" w:space="0" w:color="auto"/>
                <w:bottom w:val="none" w:sz="0" w:space="0" w:color="auto"/>
                <w:right w:val="none" w:sz="0" w:space="0" w:color="auto"/>
              </w:divBdr>
            </w:div>
            <w:div w:id="1559978089">
              <w:marLeft w:val="0"/>
              <w:marRight w:val="0"/>
              <w:marTop w:val="0"/>
              <w:marBottom w:val="0"/>
              <w:divBdr>
                <w:top w:val="none" w:sz="0" w:space="0" w:color="auto"/>
                <w:left w:val="none" w:sz="0" w:space="0" w:color="auto"/>
                <w:bottom w:val="none" w:sz="0" w:space="0" w:color="auto"/>
                <w:right w:val="none" w:sz="0" w:space="0" w:color="auto"/>
              </w:divBdr>
            </w:div>
          </w:divsChild>
        </w:div>
        <w:div w:id="1920946321">
          <w:marLeft w:val="0"/>
          <w:marRight w:val="0"/>
          <w:marTop w:val="0"/>
          <w:marBottom w:val="0"/>
          <w:divBdr>
            <w:top w:val="none" w:sz="0" w:space="0" w:color="auto"/>
            <w:left w:val="none" w:sz="0" w:space="0" w:color="auto"/>
            <w:bottom w:val="none" w:sz="0" w:space="0" w:color="auto"/>
            <w:right w:val="none" w:sz="0" w:space="0" w:color="auto"/>
          </w:divBdr>
          <w:divsChild>
            <w:div w:id="1429543976">
              <w:marLeft w:val="0"/>
              <w:marRight w:val="0"/>
              <w:marTop w:val="0"/>
              <w:marBottom w:val="0"/>
              <w:divBdr>
                <w:top w:val="none" w:sz="0" w:space="0" w:color="auto"/>
                <w:left w:val="none" w:sz="0" w:space="0" w:color="auto"/>
                <w:bottom w:val="none" w:sz="0" w:space="0" w:color="auto"/>
                <w:right w:val="none" w:sz="0" w:space="0" w:color="auto"/>
              </w:divBdr>
            </w:div>
            <w:div w:id="928151913">
              <w:marLeft w:val="0"/>
              <w:marRight w:val="0"/>
              <w:marTop w:val="0"/>
              <w:marBottom w:val="0"/>
              <w:divBdr>
                <w:top w:val="none" w:sz="0" w:space="0" w:color="auto"/>
                <w:left w:val="none" w:sz="0" w:space="0" w:color="auto"/>
                <w:bottom w:val="none" w:sz="0" w:space="0" w:color="auto"/>
                <w:right w:val="none" w:sz="0" w:space="0" w:color="auto"/>
              </w:divBdr>
            </w:div>
            <w:div w:id="2095322513">
              <w:marLeft w:val="0"/>
              <w:marRight w:val="0"/>
              <w:marTop w:val="0"/>
              <w:marBottom w:val="0"/>
              <w:divBdr>
                <w:top w:val="none" w:sz="0" w:space="0" w:color="auto"/>
                <w:left w:val="none" w:sz="0" w:space="0" w:color="auto"/>
                <w:bottom w:val="none" w:sz="0" w:space="0" w:color="auto"/>
                <w:right w:val="none" w:sz="0" w:space="0" w:color="auto"/>
              </w:divBdr>
            </w:div>
          </w:divsChild>
        </w:div>
        <w:div w:id="1359889828">
          <w:marLeft w:val="0"/>
          <w:marRight w:val="0"/>
          <w:marTop w:val="0"/>
          <w:marBottom w:val="0"/>
          <w:divBdr>
            <w:top w:val="none" w:sz="0" w:space="0" w:color="auto"/>
            <w:left w:val="none" w:sz="0" w:space="0" w:color="auto"/>
            <w:bottom w:val="none" w:sz="0" w:space="0" w:color="auto"/>
            <w:right w:val="none" w:sz="0" w:space="0" w:color="auto"/>
          </w:divBdr>
          <w:divsChild>
            <w:div w:id="1921792060">
              <w:marLeft w:val="0"/>
              <w:marRight w:val="0"/>
              <w:marTop w:val="0"/>
              <w:marBottom w:val="0"/>
              <w:divBdr>
                <w:top w:val="none" w:sz="0" w:space="0" w:color="auto"/>
                <w:left w:val="none" w:sz="0" w:space="0" w:color="auto"/>
                <w:bottom w:val="none" w:sz="0" w:space="0" w:color="auto"/>
                <w:right w:val="none" w:sz="0" w:space="0" w:color="auto"/>
              </w:divBdr>
            </w:div>
            <w:div w:id="2126268005">
              <w:marLeft w:val="0"/>
              <w:marRight w:val="0"/>
              <w:marTop w:val="0"/>
              <w:marBottom w:val="0"/>
              <w:divBdr>
                <w:top w:val="none" w:sz="0" w:space="0" w:color="auto"/>
                <w:left w:val="none" w:sz="0" w:space="0" w:color="auto"/>
                <w:bottom w:val="none" w:sz="0" w:space="0" w:color="auto"/>
                <w:right w:val="none" w:sz="0" w:space="0" w:color="auto"/>
              </w:divBdr>
            </w:div>
            <w:div w:id="1889871626">
              <w:marLeft w:val="0"/>
              <w:marRight w:val="0"/>
              <w:marTop w:val="0"/>
              <w:marBottom w:val="0"/>
              <w:divBdr>
                <w:top w:val="none" w:sz="0" w:space="0" w:color="auto"/>
                <w:left w:val="none" w:sz="0" w:space="0" w:color="auto"/>
                <w:bottom w:val="none" w:sz="0" w:space="0" w:color="auto"/>
                <w:right w:val="none" w:sz="0" w:space="0" w:color="auto"/>
              </w:divBdr>
            </w:div>
          </w:divsChild>
        </w:div>
        <w:div w:id="30228998">
          <w:marLeft w:val="0"/>
          <w:marRight w:val="0"/>
          <w:marTop w:val="0"/>
          <w:marBottom w:val="0"/>
          <w:divBdr>
            <w:top w:val="none" w:sz="0" w:space="0" w:color="auto"/>
            <w:left w:val="none" w:sz="0" w:space="0" w:color="auto"/>
            <w:bottom w:val="none" w:sz="0" w:space="0" w:color="auto"/>
            <w:right w:val="none" w:sz="0" w:space="0" w:color="auto"/>
          </w:divBdr>
          <w:divsChild>
            <w:div w:id="546986451">
              <w:marLeft w:val="0"/>
              <w:marRight w:val="0"/>
              <w:marTop w:val="0"/>
              <w:marBottom w:val="0"/>
              <w:divBdr>
                <w:top w:val="none" w:sz="0" w:space="0" w:color="auto"/>
                <w:left w:val="none" w:sz="0" w:space="0" w:color="auto"/>
                <w:bottom w:val="none" w:sz="0" w:space="0" w:color="auto"/>
                <w:right w:val="none" w:sz="0" w:space="0" w:color="auto"/>
              </w:divBdr>
            </w:div>
            <w:div w:id="456413292">
              <w:marLeft w:val="0"/>
              <w:marRight w:val="0"/>
              <w:marTop w:val="0"/>
              <w:marBottom w:val="0"/>
              <w:divBdr>
                <w:top w:val="none" w:sz="0" w:space="0" w:color="auto"/>
                <w:left w:val="none" w:sz="0" w:space="0" w:color="auto"/>
                <w:bottom w:val="none" w:sz="0" w:space="0" w:color="auto"/>
                <w:right w:val="none" w:sz="0" w:space="0" w:color="auto"/>
              </w:divBdr>
            </w:div>
            <w:div w:id="1798794183">
              <w:marLeft w:val="0"/>
              <w:marRight w:val="0"/>
              <w:marTop w:val="0"/>
              <w:marBottom w:val="0"/>
              <w:divBdr>
                <w:top w:val="none" w:sz="0" w:space="0" w:color="auto"/>
                <w:left w:val="none" w:sz="0" w:space="0" w:color="auto"/>
                <w:bottom w:val="none" w:sz="0" w:space="0" w:color="auto"/>
                <w:right w:val="none" w:sz="0" w:space="0" w:color="auto"/>
              </w:divBdr>
            </w:div>
            <w:div w:id="180912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4188</Characters>
  <Application>Microsoft Office Word</Application>
  <DocSecurity>0</DocSecurity>
  <Lines>34</Lines>
  <Paragraphs>9</Paragraphs>
  <ScaleCrop>false</ScaleCrop>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Hawk Tran</dc:creator>
  <cp:keywords/>
  <dc:description/>
  <cp:lastModifiedBy>Liz Stout</cp:lastModifiedBy>
  <cp:revision>2</cp:revision>
  <dcterms:created xsi:type="dcterms:W3CDTF">2023-11-07T16:12:00Z</dcterms:created>
  <dcterms:modified xsi:type="dcterms:W3CDTF">2023-11-07T16:12:00Z</dcterms:modified>
</cp:coreProperties>
</file>